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A680" w14:textId="346578EC" w:rsidR="00320407" w:rsidRPr="007905BA" w:rsidRDefault="0007612F" w:rsidP="0007612F">
      <w:pPr>
        <w:spacing w:after="0"/>
        <w:jc w:val="center"/>
        <w:rPr>
          <w:b/>
          <w:bCs/>
          <w:sz w:val="36"/>
          <w:szCs w:val="36"/>
        </w:rPr>
      </w:pPr>
      <w:r w:rsidRPr="007905BA">
        <w:rPr>
          <w:b/>
          <w:bCs/>
          <w:sz w:val="36"/>
          <w:szCs w:val="36"/>
        </w:rPr>
        <w:t>COOK COUNTY ANIMAL &amp; RABIES CONTROL</w:t>
      </w:r>
    </w:p>
    <w:p w14:paraId="33DCB653" w14:textId="3A28DBB8" w:rsidR="0007612F" w:rsidRPr="007905BA" w:rsidRDefault="0007612F" w:rsidP="0007612F">
      <w:pPr>
        <w:spacing w:after="0"/>
        <w:jc w:val="center"/>
        <w:rPr>
          <w:b/>
          <w:bCs/>
          <w:sz w:val="36"/>
          <w:szCs w:val="36"/>
        </w:rPr>
      </w:pPr>
      <w:r w:rsidRPr="007905BA">
        <w:rPr>
          <w:b/>
          <w:bCs/>
          <w:sz w:val="36"/>
          <w:szCs w:val="36"/>
        </w:rPr>
        <w:t xml:space="preserve">SPAY &amp; NEUTER PROGRAM </w:t>
      </w:r>
    </w:p>
    <w:p w14:paraId="4C81FAC8" w14:textId="27D40440" w:rsidR="0007612F" w:rsidRPr="007905BA" w:rsidRDefault="0007612F" w:rsidP="0007612F">
      <w:pPr>
        <w:spacing w:after="0"/>
        <w:jc w:val="center"/>
        <w:rPr>
          <w:b/>
          <w:bCs/>
          <w:sz w:val="36"/>
          <w:szCs w:val="36"/>
        </w:rPr>
      </w:pPr>
      <w:r w:rsidRPr="007905BA">
        <w:rPr>
          <w:b/>
          <w:bCs/>
          <w:sz w:val="36"/>
          <w:szCs w:val="36"/>
        </w:rPr>
        <w:t>GUIDELINES</w:t>
      </w:r>
    </w:p>
    <w:p w14:paraId="646C3545" w14:textId="748BF785" w:rsidR="0007612F" w:rsidRDefault="0007612F" w:rsidP="0007612F">
      <w:pPr>
        <w:spacing w:after="0"/>
      </w:pPr>
    </w:p>
    <w:p w14:paraId="38A3A626" w14:textId="585EB313" w:rsidR="0007612F" w:rsidRPr="007905BA" w:rsidRDefault="0099280C" w:rsidP="0007612F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07612F" w:rsidRPr="007905BA">
        <w:rPr>
          <w:b/>
          <w:bCs/>
          <w:sz w:val="24"/>
          <w:szCs w:val="24"/>
        </w:rPr>
        <w:t xml:space="preserve">Please remember this program is conducted in the month of February only. </w:t>
      </w:r>
      <w:r w:rsidR="007905BA" w:rsidRPr="007905BA">
        <w:rPr>
          <w:b/>
          <w:bCs/>
          <w:sz w:val="24"/>
          <w:szCs w:val="24"/>
        </w:rPr>
        <w:t>Also,</w:t>
      </w:r>
      <w:r w:rsidR="0007612F" w:rsidRPr="007905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7612F" w:rsidRPr="007905BA">
        <w:rPr>
          <w:b/>
          <w:bCs/>
          <w:sz w:val="24"/>
          <w:szCs w:val="24"/>
        </w:rPr>
        <w:t>there is no limit on how many animals per household.</w:t>
      </w:r>
    </w:p>
    <w:p w14:paraId="2D33D6F5" w14:textId="38CA4F71" w:rsidR="0007612F" w:rsidRDefault="0007612F" w:rsidP="0007612F">
      <w:pPr>
        <w:pStyle w:val="ListParagraph"/>
        <w:spacing w:after="0"/>
      </w:pPr>
    </w:p>
    <w:p w14:paraId="4456851B" w14:textId="300F1A51" w:rsidR="0007612F" w:rsidRPr="0099280C" w:rsidRDefault="0007612F" w:rsidP="000761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No reimbursements will be made if the packet is not postmarked by </w:t>
      </w:r>
      <w:r w:rsidRPr="0099280C">
        <w:rPr>
          <w:b/>
          <w:bCs/>
          <w:sz w:val="24"/>
          <w:szCs w:val="24"/>
        </w:rPr>
        <w:t>March 31, 2023.</w:t>
      </w:r>
    </w:p>
    <w:p w14:paraId="4E71752F" w14:textId="77777777" w:rsidR="007905BA" w:rsidRPr="0099280C" w:rsidRDefault="007905BA" w:rsidP="007905BA">
      <w:pPr>
        <w:pStyle w:val="ListParagraph"/>
        <w:spacing w:after="0"/>
        <w:ind w:left="1080"/>
        <w:rPr>
          <w:sz w:val="24"/>
          <w:szCs w:val="24"/>
        </w:rPr>
      </w:pPr>
    </w:p>
    <w:p w14:paraId="0FA25B13" w14:textId="2E7C4749" w:rsidR="0007612F" w:rsidRPr="0099280C" w:rsidRDefault="0007612F" w:rsidP="000761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Rebates will be one amount: $40.00 *for each animal whether it’s </w:t>
      </w:r>
      <w:r w:rsidR="0099280C" w:rsidRPr="0099280C">
        <w:rPr>
          <w:sz w:val="24"/>
          <w:szCs w:val="24"/>
        </w:rPr>
        <w:t>spayed</w:t>
      </w:r>
      <w:r w:rsidRPr="0099280C">
        <w:rPr>
          <w:sz w:val="24"/>
          <w:szCs w:val="24"/>
        </w:rPr>
        <w:t xml:space="preserve"> or neuter. </w:t>
      </w:r>
    </w:p>
    <w:p w14:paraId="5B2C5104" w14:textId="4408CE92" w:rsidR="0007612F" w:rsidRPr="0099280C" w:rsidRDefault="0007612F" w:rsidP="007F2258">
      <w:pPr>
        <w:spacing w:after="0"/>
        <w:ind w:left="1080"/>
        <w:rPr>
          <w:b/>
          <w:bCs/>
          <w:i/>
          <w:iCs/>
          <w:sz w:val="24"/>
          <w:szCs w:val="24"/>
        </w:rPr>
      </w:pPr>
      <w:r w:rsidRPr="0099280C">
        <w:rPr>
          <w:b/>
          <w:bCs/>
          <w:i/>
          <w:iCs/>
          <w:sz w:val="24"/>
          <w:szCs w:val="24"/>
        </w:rPr>
        <w:t xml:space="preserve">*ALL AGENCIES CHARGING LESS THAN $40.00 WILL RECEIVE A $20.00 REBATE PER ANIMAL. </w:t>
      </w:r>
      <w:r w:rsidR="007F2258" w:rsidRPr="0099280C">
        <w:rPr>
          <w:b/>
          <w:bCs/>
          <w:i/>
          <w:iCs/>
          <w:sz w:val="24"/>
          <w:szCs w:val="24"/>
        </w:rPr>
        <w:t xml:space="preserve"> </w:t>
      </w:r>
      <w:r w:rsidRPr="0099280C">
        <w:rPr>
          <w:b/>
          <w:bCs/>
          <w:i/>
          <w:iCs/>
          <w:sz w:val="24"/>
          <w:szCs w:val="24"/>
        </w:rPr>
        <w:t>AG</w:t>
      </w:r>
      <w:r w:rsidR="007F2258" w:rsidRPr="0099280C">
        <w:rPr>
          <w:b/>
          <w:bCs/>
          <w:i/>
          <w:iCs/>
          <w:sz w:val="24"/>
          <w:szCs w:val="24"/>
        </w:rPr>
        <w:t>ENCIES CHARGING LESS THAN $20.00 WILL NOT RECEIVE A REBATE.</w:t>
      </w:r>
    </w:p>
    <w:p w14:paraId="49DE2E31" w14:textId="6B9EDA73" w:rsidR="007F2258" w:rsidRPr="0099280C" w:rsidRDefault="007F2258" w:rsidP="007F2258">
      <w:pPr>
        <w:spacing w:after="0"/>
        <w:ind w:left="1080"/>
        <w:rPr>
          <w:sz w:val="24"/>
          <w:szCs w:val="24"/>
        </w:rPr>
      </w:pPr>
    </w:p>
    <w:p w14:paraId="2C70C39C" w14:textId="71A96B28" w:rsidR="0007612F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Rebate packets will be accepted starting </w:t>
      </w:r>
      <w:r w:rsidRPr="0099280C">
        <w:rPr>
          <w:b/>
          <w:bCs/>
          <w:sz w:val="24"/>
          <w:szCs w:val="24"/>
        </w:rPr>
        <w:t>March 1, 2023</w:t>
      </w:r>
    </w:p>
    <w:p w14:paraId="0B80CAA1" w14:textId="77777777" w:rsidR="007905BA" w:rsidRPr="0099280C" w:rsidRDefault="007905BA" w:rsidP="007905BA">
      <w:pPr>
        <w:pStyle w:val="ListParagraph"/>
        <w:spacing w:after="0"/>
        <w:ind w:left="1080"/>
        <w:rPr>
          <w:sz w:val="24"/>
          <w:szCs w:val="24"/>
        </w:rPr>
      </w:pPr>
    </w:p>
    <w:p w14:paraId="7E225338" w14:textId="66EA47F2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Payments will start </w:t>
      </w:r>
      <w:r w:rsidRPr="0099280C">
        <w:rPr>
          <w:b/>
          <w:bCs/>
          <w:sz w:val="24"/>
          <w:szCs w:val="24"/>
        </w:rPr>
        <w:t>May 1, 2023</w:t>
      </w:r>
    </w:p>
    <w:p w14:paraId="05DC8C92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2735623A" w14:textId="0EBF6DE6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>All paperwork must be sent in one packet. Each hospital will only be issued one check.</w:t>
      </w:r>
    </w:p>
    <w:p w14:paraId="3663B810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70E87547" w14:textId="5441C3BA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>The current rabies certificate must be attached to the invoice and in the same order as on the participation form.</w:t>
      </w:r>
    </w:p>
    <w:p w14:paraId="3508488D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432A122B" w14:textId="507A0933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Only </w:t>
      </w:r>
      <w:r w:rsidRPr="0099280C">
        <w:rPr>
          <w:b/>
          <w:bCs/>
          <w:sz w:val="24"/>
          <w:szCs w:val="24"/>
        </w:rPr>
        <w:t>Cook County</w:t>
      </w:r>
      <w:r w:rsidRPr="0099280C">
        <w:rPr>
          <w:sz w:val="24"/>
          <w:szCs w:val="24"/>
        </w:rPr>
        <w:t xml:space="preserve"> Residents are eligible.</w:t>
      </w:r>
    </w:p>
    <w:p w14:paraId="7AD968C6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42A9D178" w14:textId="7B5A9695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All animals participating in the program must have a </w:t>
      </w:r>
      <w:r w:rsidRPr="0099280C">
        <w:rPr>
          <w:b/>
          <w:bCs/>
          <w:i/>
          <w:iCs/>
          <w:sz w:val="24"/>
          <w:szCs w:val="24"/>
        </w:rPr>
        <w:t>CURRENT RABIES VACCINATION</w:t>
      </w:r>
      <w:r w:rsidRPr="0099280C">
        <w:rPr>
          <w:sz w:val="24"/>
          <w:szCs w:val="24"/>
        </w:rPr>
        <w:t xml:space="preserve"> and </w:t>
      </w:r>
      <w:r w:rsidRPr="0099280C">
        <w:rPr>
          <w:b/>
          <w:bCs/>
          <w:i/>
          <w:iCs/>
          <w:sz w:val="24"/>
          <w:szCs w:val="24"/>
        </w:rPr>
        <w:t>COOK COUNTY RABIES TAG</w:t>
      </w:r>
      <w:r w:rsidRPr="0099280C">
        <w:rPr>
          <w:sz w:val="24"/>
          <w:szCs w:val="24"/>
        </w:rPr>
        <w:t>. Vaccination given the day of surgery is permitted.</w:t>
      </w:r>
    </w:p>
    <w:p w14:paraId="58732D93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43E8B121" w14:textId="660DFBFD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>Forms must be legible.</w:t>
      </w:r>
    </w:p>
    <w:p w14:paraId="40A700F6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672674D2" w14:textId="12039683" w:rsidR="007F2258" w:rsidRPr="0099280C" w:rsidRDefault="007F2258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All invoices must read “ </w:t>
      </w:r>
      <w:r w:rsidRPr="0099280C">
        <w:rPr>
          <w:b/>
          <w:bCs/>
          <w:sz w:val="24"/>
          <w:szCs w:val="24"/>
        </w:rPr>
        <w:t>COOK COUNTY REBATE/DISCOUNT</w:t>
      </w:r>
      <w:r w:rsidRPr="0099280C">
        <w:rPr>
          <w:sz w:val="24"/>
          <w:szCs w:val="24"/>
        </w:rPr>
        <w:t xml:space="preserve">” next to the $40.00 deduction. As ordered by the Cook County Auditor, </w:t>
      </w:r>
      <w:r w:rsidRPr="0099280C">
        <w:rPr>
          <w:b/>
          <w:bCs/>
          <w:color w:val="FF0000"/>
          <w:sz w:val="24"/>
          <w:szCs w:val="24"/>
        </w:rPr>
        <w:t>NO</w:t>
      </w:r>
      <w:r w:rsidRPr="0099280C">
        <w:rPr>
          <w:sz w:val="24"/>
          <w:szCs w:val="24"/>
        </w:rPr>
        <w:t xml:space="preserve"> rebate will be given without this statement.</w:t>
      </w:r>
      <w:r w:rsidR="007905BA" w:rsidRPr="0099280C">
        <w:rPr>
          <w:sz w:val="24"/>
          <w:szCs w:val="24"/>
        </w:rPr>
        <w:t xml:space="preserve"> A CREDIT can </w:t>
      </w:r>
      <w:proofErr w:type="gramStart"/>
      <w:r w:rsidR="007905BA" w:rsidRPr="0099280C">
        <w:rPr>
          <w:sz w:val="24"/>
          <w:szCs w:val="24"/>
        </w:rPr>
        <w:t>not be</w:t>
      </w:r>
      <w:proofErr w:type="gramEnd"/>
      <w:r w:rsidR="007905BA" w:rsidRPr="0099280C">
        <w:rPr>
          <w:sz w:val="24"/>
          <w:szCs w:val="24"/>
        </w:rPr>
        <w:t xml:space="preserve"> left on the client’s account.</w:t>
      </w:r>
    </w:p>
    <w:p w14:paraId="756E56B1" w14:textId="77777777" w:rsidR="007905BA" w:rsidRPr="0099280C" w:rsidRDefault="007905BA" w:rsidP="007905BA">
      <w:pPr>
        <w:pStyle w:val="ListParagraph"/>
        <w:rPr>
          <w:sz w:val="24"/>
          <w:szCs w:val="24"/>
        </w:rPr>
      </w:pPr>
    </w:p>
    <w:p w14:paraId="2CD788AC" w14:textId="150E1DEF" w:rsidR="007905BA" w:rsidRDefault="007905BA" w:rsidP="007F22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280C">
        <w:rPr>
          <w:sz w:val="24"/>
          <w:szCs w:val="24"/>
        </w:rPr>
        <w:t xml:space="preserve">If a vaccination was given in another county, </w:t>
      </w:r>
      <w:proofErr w:type="gramStart"/>
      <w:r w:rsidRPr="0099280C">
        <w:rPr>
          <w:sz w:val="24"/>
          <w:szCs w:val="24"/>
        </w:rPr>
        <w:t>state</w:t>
      </w:r>
      <w:proofErr w:type="gramEnd"/>
      <w:r w:rsidRPr="0099280C">
        <w:rPr>
          <w:sz w:val="24"/>
          <w:szCs w:val="24"/>
        </w:rPr>
        <w:t xml:space="preserve"> or country, and is current, your office may issue a Cook County Rabies Tag </w:t>
      </w:r>
      <w:r w:rsidRPr="0099280C">
        <w:rPr>
          <w:b/>
          <w:bCs/>
          <w:sz w:val="24"/>
          <w:szCs w:val="24"/>
        </w:rPr>
        <w:t>ONLY</w:t>
      </w:r>
      <w:r w:rsidRPr="0099280C">
        <w:rPr>
          <w:sz w:val="24"/>
          <w:szCs w:val="24"/>
        </w:rPr>
        <w:t xml:space="preserve"> is the vaccination was on or after </w:t>
      </w:r>
      <w:r w:rsidRPr="0099280C">
        <w:rPr>
          <w:b/>
          <w:bCs/>
          <w:sz w:val="24"/>
          <w:szCs w:val="24"/>
        </w:rPr>
        <w:t>January 1,</w:t>
      </w:r>
      <w:r w:rsidRPr="0099280C">
        <w:rPr>
          <w:sz w:val="24"/>
          <w:szCs w:val="24"/>
        </w:rPr>
        <w:t xml:space="preserve"> </w:t>
      </w:r>
      <w:r w:rsidRPr="0099280C">
        <w:rPr>
          <w:b/>
          <w:bCs/>
          <w:sz w:val="24"/>
          <w:szCs w:val="24"/>
        </w:rPr>
        <w:t>2023.</w:t>
      </w:r>
      <w:r w:rsidRPr="0099280C">
        <w:rPr>
          <w:sz w:val="24"/>
          <w:szCs w:val="24"/>
        </w:rPr>
        <w:t xml:space="preserve"> If the vaccination was given prior to </w:t>
      </w:r>
      <w:r w:rsidRPr="0099280C">
        <w:rPr>
          <w:b/>
          <w:bCs/>
          <w:sz w:val="24"/>
          <w:szCs w:val="24"/>
        </w:rPr>
        <w:t>December 31, 2022</w:t>
      </w:r>
      <w:r w:rsidRPr="0099280C">
        <w:rPr>
          <w:sz w:val="24"/>
          <w:szCs w:val="24"/>
        </w:rPr>
        <w:t xml:space="preserve">, a rabies tag must be obtained from our office. </w:t>
      </w:r>
    </w:p>
    <w:p w14:paraId="0FEE64AF" w14:textId="77777777" w:rsidR="0099280C" w:rsidRPr="0099280C" w:rsidRDefault="0099280C" w:rsidP="0099280C">
      <w:pPr>
        <w:pStyle w:val="ListParagraph"/>
        <w:rPr>
          <w:sz w:val="24"/>
          <w:szCs w:val="24"/>
        </w:rPr>
      </w:pPr>
    </w:p>
    <w:p w14:paraId="3D08A6A9" w14:textId="77777777" w:rsidR="0099280C" w:rsidRPr="0099280C" w:rsidRDefault="0099280C" w:rsidP="0099280C">
      <w:pPr>
        <w:pStyle w:val="ListParagraph"/>
        <w:spacing w:after="0"/>
        <w:ind w:left="1080"/>
        <w:rPr>
          <w:sz w:val="24"/>
          <w:szCs w:val="24"/>
        </w:rPr>
      </w:pPr>
    </w:p>
    <w:p w14:paraId="706E3C43" w14:textId="77777777" w:rsidR="0007612F" w:rsidRPr="0099280C" w:rsidRDefault="0007612F" w:rsidP="0007612F">
      <w:pPr>
        <w:spacing w:after="0"/>
        <w:ind w:left="1080"/>
        <w:rPr>
          <w:sz w:val="24"/>
          <w:szCs w:val="24"/>
        </w:rPr>
      </w:pPr>
    </w:p>
    <w:sectPr w:rsidR="0007612F" w:rsidRPr="0099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6B4"/>
    <w:multiLevelType w:val="hybridMultilevel"/>
    <w:tmpl w:val="2C5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5CC0"/>
    <w:multiLevelType w:val="hybridMultilevel"/>
    <w:tmpl w:val="4E766CBE"/>
    <w:lvl w:ilvl="0" w:tplc="D686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435F8"/>
    <w:multiLevelType w:val="hybridMultilevel"/>
    <w:tmpl w:val="1EBA08BA"/>
    <w:lvl w:ilvl="0" w:tplc="6B8690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A762A"/>
    <w:multiLevelType w:val="hybridMultilevel"/>
    <w:tmpl w:val="22B0241C"/>
    <w:lvl w:ilvl="0" w:tplc="C5A25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477">
    <w:abstractNumId w:val="0"/>
  </w:num>
  <w:num w:numId="2" w16cid:durableId="1989746672">
    <w:abstractNumId w:val="3"/>
  </w:num>
  <w:num w:numId="3" w16cid:durableId="734400004">
    <w:abstractNumId w:val="1"/>
  </w:num>
  <w:num w:numId="4" w16cid:durableId="127841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2F"/>
    <w:rsid w:val="0007612F"/>
    <w:rsid w:val="00320407"/>
    <w:rsid w:val="007905BA"/>
    <w:rsid w:val="007F2258"/>
    <w:rsid w:val="009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58B1"/>
  <w15:chartTrackingRefBased/>
  <w15:docId w15:val="{5AA5175D-7344-4A00-BAB4-6D975DA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May (Animal Control)</dc:creator>
  <cp:keywords/>
  <dc:description/>
  <cp:lastModifiedBy>Samantha May (Animal Control)</cp:lastModifiedBy>
  <cp:revision>1</cp:revision>
  <dcterms:created xsi:type="dcterms:W3CDTF">2022-10-21T19:58:00Z</dcterms:created>
  <dcterms:modified xsi:type="dcterms:W3CDTF">2022-10-21T20:36:00Z</dcterms:modified>
</cp:coreProperties>
</file>